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F8" w:rsidRDefault="00FD7CFF" w:rsidP="00F76F4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F4318C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8537A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E827AC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982F32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="002A676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bookmarkStart w:id="0" w:name="_GoBack"/>
      <w:r w:rsidR="00CA7CF8" w:rsidRPr="00F76F41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Пла</w:t>
      </w:r>
      <w:r w:rsidR="00CA7CF8" w:rsidRPr="00F76F41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н действий по обеспечению введения </w:t>
      </w:r>
      <w:r w:rsidR="00CD2CC5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и реализации </w:t>
      </w:r>
      <w:bookmarkEnd w:id="0"/>
      <w:r w:rsidR="00CA7CF8" w:rsidRPr="00F76F41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 в ГО Богданович на 201</w:t>
      </w:r>
      <w:r w:rsidR="00624DA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3</w:t>
      </w:r>
      <w:r w:rsidR="00CA7CF8" w:rsidRPr="00F76F41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-201</w:t>
      </w:r>
      <w:r w:rsidR="0009338A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6</w:t>
      </w:r>
      <w:r w:rsidR="00CA7CF8" w:rsidRPr="00F76F41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г.г.</w:t>
      </w:r>
    </w:p>
    <w:p w:rsidR="00624DAC" w:rsidRDefault="00624DAC" w:rsidP="00F76F4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CD2CC5" w:rsidRPr="002461DD" w:rsidRDefault="00624DAC" w:rsidP="00CD2CC5">
      <w:pPr>
        <w:shd w:val="clear" w:color="auto" w:fill="FCFBF8"/>
        <w:spacing w:after="288"/>
        <w:ind w:left="720"/>
        <w:rPr>
          <w:color w:val="000000"/>
          <w:sz w:val="28"/>
          <w:szCs w:val="28"/>
        </w:rPr>
      </w:pPr>
      <w:r w:rsidRPr="00246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27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2CC5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нормативн</w:t>
      </w:r>
      <w:proofErr w:type="gramStart"/>
      <w:r w:rsidR="00CD2CC5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CD2CC5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правового, научно- методического, информационного, кадрового, организационного сопровождения </w:t>
      </w:r>
      <w:r w:rsidR="003F204B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CD2CC5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введению и  реализации </w:t>
      </w:r>
      <w:r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 в</w:t>
      </w:r>
      <w:r w:rsidR="00CD2CC5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 Богданович</w:t>
      </w:r>
      <w:r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4DAC" w:rsidRPr="002461DD" w:rsidRDefault="00624DAC" w:rsidP="002461DD">
      <w:pPr>
        <w:shd w:val="clear" w:color="auto" w:fill="FCFB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  </w:t>
      </w:r>
    </w:p>
    <w:p w:rsidR="00624DAC" w:rsidRPr="00511C36" w:rsidRDefault="00624DAC" w:rsidP="00511C36">
      <w:pPr>
        <w:pStyle w:val="a4"/>
        <w:numPr>
          <w:ilvl w:val="0"/>
          <w:numId w:val="4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 xml:space="preserve">Организация методического и информационного сопровождения подготовки к </w:t>
      </w:r>
      <w:r w:rsidR="00CD2CC5" w:rsidRPr="00511C36">
        <w:rPr>
          <w:color w:val="000000"/>
          <w:sz w:val="28"/>
          <w:szCs w:val="28"/>
        </w:rPr>
        <w:t xml:space="preserve">введению и </w:t>
      </w:r>
      <w:r w:rsidRPr="00511C36">
        <w:rPr>
          <w:color w:val="000000"/>
          <w:sz w:val="28"/>
          <w:szCs w:val="28"/>
        </w:rPr>
        <w:t xml:space="preserve">реализации ФГОС 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Pr="00511C36">
        <w:rPr>
          <w:color w:val="000000"/>
          <w:sz w:val="28"/>
          <w:szCs w:val="28"/>
        </w:rPr>
        <w:t>.</w:t>
      </w:r>
    </w:p>
    <w:p w:rsidR="00624DAC" w:rsidRPr="00511C36" w:rsidRDefault="00624DAC" w:rsidP="00511C36">
      <w:pPr>
        <w:pStyle w:val="a4"/>
        <w:numPr>
          <w:ilvl w:val="0"/>
          <w:numId w:val="4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 xml:space="preserve">Разработка организационно - управленческих решений, регулирующих подготовку к  введению </w:t>
      </w:r>
      <w:r w:rsidR="00CD2CC5" w:rsidRPr="00511C36">
        <w:rPr>
          <w:color w:val="000000"/>
          <w:sz w:val="28"/>
          <w:szCs w:val="28"/>
        </w:rPr>
        <w:t xml:space="preserve">и реализации </w:t>
      </w:r>
      <w:r w:rsidRPr="00511C36">
        <w:rPr>
          <w:color w:val="000000"/>
          <w:sz w:val="28"/>
          <w:szCs w:val="28"/>
        </w:rPr>
        <w:t xml:space="preserve">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Pr="00511C36">
        <w:rPr>
          <w:color w:val="000000"/>
          <w:sz w:val="28"/>
          <w:szCs w:val="28"/>
        </w:rPr>
        <w:t>. </w:t>
      </w:r>
    </w:p>
    <w:p w:rsidR="00624DAC" w:rsidRPr="00511C36" w:rsidRDefault="00CD2CC5" w:rsidP="00511C36">
      <w:pPr>
        <w:pStyle w:val="a4"/>
        <w:numPr>
          <w:ilvl w:val="0"/>
          <w:numId w:val="4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>По</w:t>
      </w:r>
      <w:r w:rsidR="00624DAC" w:rsidRPr="00511C36">
        <w:rPr>
          <w:color w:val="000000"/>
          <w:sz w:val="28"/>
          <w:szCs w:val="28"/>
        </w:rPr>
        <w:t xml:space="preserve">полнение нормативно-правовой базы необходимыми документами, регулирующими реализацию ФГОС </w:t>
      </w:r>
      <w:proofErr w:type="gramStart"/>
      <w:r w:rsidR="00624DAC" w:rsidRPr="00511C36">
        <w:rPr>
          <w:color w:val="000000"/>
          <w:sz w:val="28"/>
          <w:szCs w:val="28"/>
        </w:rPr>
        <w:t>ДО</w:t>
      </w:r>
      <w:proofErr w:type="gramEnd"/>
      <w:r w:rsidR="00624DAC" w:rsidRPr="00511C36">
        <w:rPr>
          <w:color w:val="000000"/>
          <w:sz w:val="28"/>
          <w:szCs w:val="28"/>
        </w:rPr>
        <w:t>.</w:t>
      </w:r>
    </w:p>
    <w:p w:rsidR="00624DAC" w:rsidRPr="00511C36" w:rsidRDefault="00624DAC" w:rsidP="00511C36">
      <w:pPr>
        <w:pStyle w:val="a4"/>
        <w:numPr>
          <w:ilvl w:val="0"/>
          <w:numId w:val="4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>Организация эффективной кадровой политики.</w:t>
      </w:r>
    </w:p>
    <w:p w:rsidR="003F204B" w:rsidRPr="00511C36" w:rsidRDefault="003F204B" w:rsidP="00511C36">
      <w:pPr>
        <w:pStyle w:val="a4"/>
        <w:numPr>
          <w:ilvl w:val="0"/>
          <w:numId w:val="4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 xml:space="preserve">Создание материально – технического обеспечения введения  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</w:p>
    <w:p w:rsidR="002461DD" w:rsidRPr="002461DD" w:rsidRDefault="002461DD" w:rsidP="002461DD">
      <w:pPr>
        <w:shd w:val="clear" w:color="auto" w:fill="FCFBF8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A72" w:rsidRDefault="00624DAC" w:rsidP="002461DD">
      <w:pPr>
        <w:shd w:val="clear" w:color="auto" w:fill="FCFB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группа участников:</w:t>
      </w:r>
      <w:r w:rsidR="0027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1A72" w:rsidRPr="002461DD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координационный совет МКУ « Управление образованием ГО Богданович»; руководители районных методических объединений; руководители территориальных экспериментальных площадок; руководители дошкольных образовательных организаций; представители педагогического сообщества; представители родительской общественности.</w:t>
      </w:r>
    </w:p>
    <w:p w:rsidR="002461DD" w:rsidRPr="002461DD" w:rsidRDefault="002461DD" w:rsidP="002461DD">
      <w:pPr>
        <w:shd w:val="clear" w:color="auto" w:fill="FCFB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4DAC" w:rsidRPr="002461DD" w:rsidRDefault="00624DAC" w:rsidP="00624DAC">
      <w:pPr>
        <w:shd w:val="clear" w:color="auto" w:fill="FCFBF8"/>
        <w:spacing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6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результаты: </w:t>
      </w:r>
    </w:p>
    <w:p w:rsidR="00624DAC" w:rsidRPr="00511C36" w:rsidRDefault="00624DAC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>Организовано методическое сопровождение, способствующее введению  ФГОС ДО  в ДОУ</w:t>
      </w:r>
      <w:r w:rsidR="008730D5" w:rsidRPr="00511C36">
        <w:rPr>
          <w:color w:val="000000"/>
          <w:sz w:val="28"/>
          <w:szCs w:val="28"/>
        </w:rPr>
        <w:t xml:space="preserve">  ГО Богданович</w:t>
      </w:r>
      <w:r w:rsidRPr="00511C36">
        <w:rPr>
          <w:color w:val="000000"/>
          <w:sz w:val="28"/>
          <w:szCs w:val="28"/>
        </w:rPr>
        <w:t>.</w:t>
      </w:r>
    </w:p>
    <w:p w:rsidR="00624DAC" w:rsidRPr="00511C36" w:rsidRDefault="00624DAC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 xml:space="preserve">Разработаны организационно - управленческие решения, регулирующие подготовку к  введению  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Pr="00511C36">
        <w:rPr>
          <w:color w:val="000000"/>
          <w:sz w:val="28"/>
          <w:szCs w:val="28"/>
        </w:rPr>
        <w:t>. </w:t>
      </w:r>
    </w:p>
    <w:p w:rsidR="00624DAC" w:rsidRPr="00511C36" w:rsidRDefault="00624DAC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lastRenderedPageBreak/>
        <w:t>Нормативно - правовая база наполнена необходимыми документами, ре</w:t>
      </w:r>
      <w:r w:rsidR="0009338A" w:rsidRPr="00511C36">
        <w:rPr>
          <w:color w:val="000000"/>
          <w:sz w:val="28"/>
          <w:szCs w:val="28"/>
        </w:rPr>
        <w:t>гламенти</w:t>
      </w:r>
      <w:r w:rsidRPr="00511C36">
        <w:rPr>
          <w:color w:val="000000"/>
          <w:sz w:val="28"/>
          <w:szCs w:val="28"/>
        </w:rPr>
        <w:t xml:space="preserve">рующими реализацию 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Pr="00511C36">
        <w:rPr>
          <w:color w:val="000000"/>
          <w:sz w:val="28"/>
          <w:szCs w:val="28"/>
        </w:rPr>
        <w:t>.</w:t>
      </w:r>
    </w:p>
    <w:p w:rsidR="00624DAC" w:rsidRPr="00511C36" w:rsidRDefault="00624DAC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>Организована  эффективная  кадровая политика, позволяющая  реализовать  сопровождение по подготовке к внедрению </w:t>
      </w:r>
      <w:r w:rsidR="008730D5" w:rsidRPr="00511C36">
        <w:rPr>
          <w:color w:val="000000"/>
          <w:sz w:val="28"/>
          <w:szCs w:val="28"/>
        </w:rPr>
        <w:t>и реализации</w:t>
      </w:r>
      <w:r w:rsidRPr="00511C36">
        <w:rPr>
          <w:color w:val="000000"/>
          <w:sz w:val="28"/>
          <w:szCs w:val="28"/>
        </w:rPr>
        <w:t xml:space="preserve"> 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Pr="00511C36">
        <w:rPr>
          <w:color w:val="000000"/>
          <w:sz w:val="28"/>
          <w:szCs w:val="28"/>
        </w:rPr>
        <w:t>,  имеется перспективное планирование работы в данном направлении.</w:t>
      </w:r>
    </w:p>
    <w:p w:rsidR="0009338A" w:rsidRPr="00511C36" w:rsidRDefault="0009338A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r w:rsidRPr="00511C36">
        <w:rPr>
          <w:color w:val="000000"/>
          <w:sz w:val="28"/>
          <w:szCs w:val="28"/>
        </w:rPr>
        <w:t xml:space="preserve">Обеспечено разно форматное информирование участников образовательного процесса и общественности по ключевым позициям введения и реализации ФГОС </w:t>
      </w:r>
      <w:proofErr w:type="gramStart"/>
      <w:r w:rsidRPr="00511C36">
        <w:rPr>
          <w:color w:val="000000"/>
          <w:sz w:val="28"/>
          <w:szCs w:val="28"/>
        </w:rPr>
        <w:t>ДО</w:t>
      </w:r>
      <w:proofErr w:type="gramEnd"/>
      <w:r w:rsidR="00511C36">
        <w:rPr>
          <w:color w:val="000000"/>
          <w:sz w:val="28"/>
          <w:szCs w:val="28"/>
        </w:rPr>
        <w:t>.</w:t>
      </w:r>
    </w:p>
    <w:p w:rsidR="00976B7A" w:rsidRPr="00511C36" w:rsidRDefault="00976B7A" w:rsidP="00511C36">
      <w:pPr>
        <w:pStyle w:val="a4"/>
        <w:numPr>
          <w:ilvl w:val="0"/>
          <w:numId w:val="5"/>
        </w:numPr>
        <w:shd w:val="clear" w:color="auto" w:fill="FCFBF8"/>
        <w:rPr>
          <w:color w:val="000000"/>
          <w:sz w:val="28"/>
          <w:szCs w:val="28"/>
        </w:rPr>
      </w:pPr>
      <w:proofErr w:type="gramStart"/>
      <w:r w:rsidRPr="00511C36">
        <w:rPr>
          <w:color w:val="000000"/>
          <w:sz w:val="28"/>
          <w:szCs w:val="28"/>
        </w:rPr>
        <w:t xml:space="preserve">Обеспечена минимальная оснащенность соответствия материально – технической базы реализации ООП ДОУ действующим ФГОС ДО, санитарным и противопожарным нормам, нормам охраны труда и </w:t>
      </w:r>
      <w:proofErr w:type="spellStart"/>
      <w:r w:rsidRPr="00511C36">
        <w:rPr>
          <w:color w:val="000000"/>
          <w:sz w:val="28"/>
          <w:szCs w:val="28"/>
        </w:rPr>
        <w:t>воспитательно</w:t>
      </w:r>
      <w:proofErr w:type="spellEnd"/>
      <w:r w:rsidRPr="00511C36">
        <w:rPr>
          <w:color w:val="000000"/>
          <w:sz w:val="28"/>
          <w:szCs w:val="28"/>
        </w:rPr>
        <w:t xml:space="preserve"> – образовательного процесса ДОУ</w:t>
      </w:r>
      <w:r w:rsidR="00511C36">
        <w:rPr>
          <w:color w:val="000000"/>
          <w:sz w:val="28"/>
          <w:szCs w:val="28"/>
        </w:rPr>
        <w:t>.</w:t>
      </w:r>
      <w:proofErr w:type="gramEnd"/>
    </w:p>
    <w:p w:rsidR="0009338A" w:rsidRPr="002461DD" w:rsidRDefault="0009338A" w:rsidP="002461DD">
      <w:pPr>
        <w:shd w:val="clear" w:color="auto" w:fill="FCFBF8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549" w:type="dxa"/>
        <w:tblLook w:val="04A0" w:firstRow="1" w:lastRow="0" w:firstColumn="1" w:lastColumn="0" w:noHBand="0" w:noVBand="1"/>
      </w:tblPr>
      <w:tblGrid>
        <w:gridCol w:w="671"/>
        <w:gridCol w:w="3599"/>
        <w:gridCol w:w="2074"/>
        <w:gridCol w:w="3251"/>
        <w:gridCol w:w="2962"/>
        <w:gridCol w:w="2778"/>
      </w:tblGrid>
      <w:tr w:rsidR="00566ECF" w:rsidRPr="00F76F41" w:rsidTr="003A142F">
        <w:tc>
          <w:tcPr>
            <w:tcW w:w="671" w:type="dxa"/>
            <w:vMerge w:val="restart"/>
          </w:tcPr>
          <w:p w:rsidR="00067761" w:rsidRPr="00F76F41" w:rsidRDefault="00067761" w:rsidP="00F76F41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99" w:type="dxa"/>
            <w:vMerge w:val="restart"/>
          </w:tcPr>
          <w:p w:rsidR="00067761" w:rsidRPr="00F76F41" w:rsidRDefault="00067761" w:rsidP="00F76F41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Направления деятельности, мероприятия</w:t>
            </w:r>
          </w:p>
        </w:tc>
        <w:tc>
          <w:tcPr>
            <w:tcW w:w="2074" w:type="dxa"/>
            <w:vMerge w:val="restart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13" w:type="dxa"/>
            <w:gridSpan w:val="2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>Ожидаемый результа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>т</w:t>
            </w:r>
            <w:r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 xml:space="preserve"> формы отчетных документов)</w:t>
            </w:r>
          </w:p>
        </w:tc>
        <w:tc>
          <w:tcPr>
            <w:tcW w:w="2778" w:type="dxa"/>
          </w:tcPr>
          <w:p w:rsidR="00067761" w:rsidRPr="00F76F41" w:rsidRDefault="00A11EDA" w:rsidP="0006776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 xml:space="preserve">Констатация </w:t>
            </w:r>
            <w:r w:rsidR="00067761"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>результат</w:t>
            </w:r>
            <w:r>
              <w:rPr>
                <w:rFonts w:asciiTheme="majorHAnsi" w:eastAsia="Times New Roman" w:hAnsiTheme="majorHAnsi" w:cs="Times New Roman"/>
                <w:bCs/>
                <w:kern w:val="24"/>
                <w:sz w:val="28"/>
                <w:szCs w:val="28"/>
                <w:lang w:eastAsia="ru-RU"/>
              </w:rPr>
              <w:t>а</w:t>
            </w:r>
          </w:p>
        </w:tc>
      </w:tr>
      <w:tr w:rsidR="00360DDF" w:rsidRPr="00F76F41" w:rsidTr="003A142F">
        <w:tc>
          <w:tcPr>
            <w:tcW w:w="671" w:type="dxa"/>
            <w:vMerge/>
          </w:tcPr>
          <w:p w:rsidR="00067761" w:rsidRPr="00F76F41" w:rsidRDefault="00067761" w:rsidP="00F76F41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9" w:type="dxa"/>
            <w:vMerge/>
          </w:tcPr>
          <w:p w:rsidR="00067761" w:rsidRPr="00F76F41" w:rsidRDefault="00067761" w:rsidP="00F76F41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vMerge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Уровень учредителя образовательной организации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Уровень образовательной организации</w:t>
            </w:r>
          </w:p>
        </w:tc>
        <w:tc>
          <w:tcPr>
            <w:tcW w:w="2778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3A142F" w:rsidRPr="00F76F41" w:rsidTr="00AF7D80">
        <w:tc>
          <w:tcPr>
            <w:tcW w:w="15335" w:type="dxa"/>
            <w:gridSpan w:val="6"/>
          </w:tcPr>
          <w:p w:rsidR="003A142F" w:rsidRPr="00F76F41" w:rsidRDefault="003A142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1.</w:t>
            </w: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Нормативно-правовое, методическое и аналитическое обеспечение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1.1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нормативно-правовых актов, обеспечивающих введение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 реализацию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2461DD" w:rsidP="002461D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Ноябрь 2013г.-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август 2014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и утверждение нормативно-правовых актов, обеспечивающих введение ФГОС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ДОв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муниципальных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ГО Богданович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и утверждение плана-графика введения ФГОС ДО, локальных актов, регламентирующих введение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: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внесение изменений и дополнений в документы,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регламентирующ</w:t>
            </w:r>
            <w:r w:rsidR="00320D09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ие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деятельность ОУ и деятельность персонала ОУ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-определение основного направления развития ОУ в соответствие с требованиями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внесение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изменений в программу развития ОУ</w:t>
            </w:r>
          </w:p>
        </w:tc>
        <w:tc>
          <w:tcPr>
            <w:tcW w:w="2778" w:type="dxa"/>
          </w:tcPr>
          <w:p w:rsidR="00067761" w:rsidRDefault="00511C3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Разработка и утверждение плана-графика введения </w:t>
            </w:r>
            <w:r w:rsidR="00B001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 реализации 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ФГОС Д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ноябрь 2013г.)</w:t>
            </w:r>
          </w:p>
          <w:p w:rsidR="00511C36" w:rsidRDefault="00511C36" w:rsidP="00F76F41">
            <w:pPr>
              <w:spacing w:before="100" w:beforeAutospacing="1" w:after="100" w:afterAutospacing="1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и внедрение </w:t>
            </w:r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Договор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 образовании по образовательным программам ДО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</w:t>
            </w:r>
            <w:proofErr w:type="gramStart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й-</w:t>
            </w:r>
            <w:proofErr w:type="gramEnd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июнь 2014г.)</w:t>
            </w:r>
          </w:p>
          <w:p w:rsidR="00511C36" w:rsidRDefault="00511C36" w:rsidP="00F76F41">
            <w:pPr>
              <w:spacing w:before="100" w:beforeAutospacing="1" w:after="100" w:afterAutospacing="1"/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локальных актов ДОУ, регламентирующих введение и реализацию ФГОС ДО </w:t>
            </w:r>
            <w:proofErr w:type="gramStart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 2014г. – январь 2015г.)</w:t>
            </w:r>
          </w:p>
          <w:p w:rsidR="00B001DF" w:rsidRDefault="00B001DF" w:rsidP="00F76F41">
            <w:pPr>
              <w:spacing w:before="100" w:beforeAutospacing="1" w:after="100" w:afterAutospacing="1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01D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Разработка</w:t>
            </w: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Кодексов профессиональной этики ДОУ </w:t>
            </w:r>
            <w:proofErr w:type="gramStart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май – июнь 2014г.)</w:t>
            </w:r>
          </w:p>
          <w:p w:rsidR="00B001DF" w:rsidRDefault="00B001DF" w:rsidP="00F76F41">
            <w:pPr>
              <w:spacing w:before="100" w:beforeAutospacing="1" w:after="100" w:afterAutospacing="1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01D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Приведение в соответствии с требованиями ФГОС ДО и новыми </w:t>
            </w:r>
            <w:proofErr w:type="spellStart"/>
            <w:r w:rsidRPr="00B001D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тарифно</w:t>
            </w:r>
            <w:proofErr w:type="spellEnd"/>
            <w:r w:rsidRPr="00B001DF"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квалификационными характеристиками  должностных инструкций работников ДОУ</w:t>
            </w: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 январь2014</w:t>
            </w:r>
            <w:proofErr w:type="gramStart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г-</w:t>
            </w:r>
            <w:proofErr w:type="gramEnd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сентябрь 2014г.)</w:t>
            </w:r>
          </w:p>
          <w:p w:rsidR="00B001DF" w:rsidRDefault="00B001DF" w:rsidP="00F76F41">
            <w:pPr>
              <w:spacing w:before="100" w:beforeAutospacing="1" w:after="100" w:afterAutospacing="1"/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Внесение изменений в Программу развития ДОУ, в соответствии с ФГОС </w:t>
            </w:r>
            <w:proofErr w:type="gramStart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январь 2014г – сентябрь 2014г.)</w:t>
            </w:r>
          </w:p>
          <w:p w:rsidR="003E2CA6" w:rsidRPr="00B001DF" w:rsidRDefault="003E2CA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Включение в Публичный доклад ДОУ раздела, содержащего информацию о ходе введения и реализации ФГОС ДО </w:t>
            </w:r>
            <w:proofErr w:type="gramStart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Style w:val="apple-style-span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июль – август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оценки стартовых условий введения ФГОС ДО на соответствие к предъявляемым требованиям к качеству услуг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2014-август 2014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pStyle w:val="Default"/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F76F41">
              <w:rPr>
                <w:rFonts w:asciiTheme="majorHAnsi" w:hAnsiTheme="majorHAnsi"/>
                <w:color w:val="auto"/>
                <w:sz w:val="28"/>
                <w:szCs w:val="28"/>
              </w:rPr>
              <w:t xml:space="preserve">Организация проведения </w:t>
            </w:r>
            <w:r w:rsidR="003E2CA6">
              <w:rPr>
                <w:rFonts w:asciiTheme="majorHAnsi" w:hAnsiTheme="majorHAnsi"/>
                <w:color w:val="auto"/>
                <w:sz w:val="28"/>
                <w:szCs w:val="28"/>
              </w:rPr>
              <w:t xml:space="preserve">в </w:t>
            </w:r>
            <w:r w:rsidRPr="00F76F41">
              <w:rPr>
                <w:rFonts w:asciiTheme="majorHAnsi" w:hAnsiTheme="majorHAnsi"/>
                <w:color w:val="auto"/>
                <w:sz w:val="28"/>
                <w:szCs w:val="28"/>
              </w:rPr>
              <w:t xml:space="preserve">образовательных организациях оценки стартовых условий введения ФГОС </w:t>
            </w:r>
            <w:proofErr w:type="gramStart"/>
            <w:r w:rsidRPr="00F76F41">
              <w:rPr>
                <w:rFonts w:asciiTheme="majorHAnsi" w:hAnsiTheme="majorHAnsi"/>
                <w:color w:val="auto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оценки и предоставление результатов о стартовых условиях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2778" w:type="dxa"/>
          </w:tcPr>
          <w:p w:rsidR="00067761" w:rsidRDefault="003E2CA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Аналитическая справка по обеспеченности материально – технической базы ДОУ на начало каждого учебного года</w:t>
            </w:r>
          </w:p>
          <w:p w:rsidR="003E2CA6" w:rsidRDefault="003E2CA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Материалы педагогической диагностики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июнь – август 2014г.)</w:t>
            </w:r>
          </w:p>
          <w:p w:rsidR="003E2CA6" w:rsidRDefault="003E2CA6" w:rsidP="003E2CA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мнения родителей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законных представителей воспитанников) по вопросам введения ФГОС. Проведение анкетирования на родительских собраниях, конференциях (январ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декабрь 2014г.)</w:t>
            </w:r>
          </w:p>
          <w:p w:rsidR="003E2CA6" w:rsidRDefault="003E2CA6" w:rsidP="003E2CA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Аналитические материалы по оценке готовности педагогов к профессиональной деятельности в контексте ФГОС ДО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декабрь 2013г.; август 2014г.)</w:t>
            </w:r>
          </w:p>
          <w:p w:rsidR="003E2CA6" w:rsidRPr="00F76F41" w:rsidRDefault="003E2CA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1.3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и анализ информации, изложенной в письме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РФ от 07.02.2014 г. №01-52022/05-382 «О недопустимости требований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соответствии с ФГОС ДО»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2014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ознакомления с письмом, проведения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разъяснительной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Использование письма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РФ от 07.02.2014 г. №01-52022/05-382 в практической работе</w:t>
            </w:r>
          </w:p>
        </w:tc>
        <w:tc>
          <w:tcPr>
            <w:tcW w:w="2778" w:type="dxa"/>
          </w:tcPr>
          <w:p w:rsidR="00067761" w:rsidRPr="00F76F41" w:rsidRDefault="003E2CA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Организовано ознакомление и обсуждение  текста информационного письма</w:t>
            </w:r>
            <w:r w:rsidR="00552DA3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 ДОУ </w:t>
            </w:r>
            <w:proofErr w:type="gramStart"/>
            <w:r w:rsidR="00552DA3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552DA3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апрель – май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1.4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Мониторинг условий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552DA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Февраль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2014-декабрь 2016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аналитической работы по результатам мониторинга условий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Оценка степени готовности ОУ к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. Создание условий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552DA3" w:rsidRPr="00552DA3" w:rsidRDefault="00552DA3" w:rsidP="00552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Разработаны к</w:t>
            </w:r>
            <w:r w:rsidRPr="00552DA3">
              <w:rPr>
                <w:rFonts w:ascii="Times New Roman" w:hAnsi="Times New Roman" w:cs="Times New Roman"/>
                <w:sz w:val="28"/>
                <w:szCs w:val="28"/>
              </w:rPr>
              <w:t xml:space="preserve">ритерии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52DA3">
              <w:rPr>
                <w:rFonts w:ascii="Times New Roman" w:hAnsi="Times New Roman" w:cs="Times New Roman"/>
                <w:sz w:val="28"/>
                <w:szCs w:val="28"/>
              </w:rPr>
              <w:t xml:space="preserve">отовности муниципального образовательного учреждения, реализующего программы дошкольного образования, к </w:t>
            </w:r>
            <w:r w:rsidRPr="00552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введению ФГО</w:t>
            </w:r>
            <w:proofErr w:type="gramStart"/>
            <w:r w:rsidRPr="00552D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– март 2014г.)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и проведение работы с методическими рекомендациями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РФ, Министерства образования Свердловской области по разработке ФГОС ДО основной образовательной программы дошкольного образования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2014-август 2014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По мере публикации реестра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примерных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ООП ДО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изучения методических рекомендаций по моделированию образовательного процесса на основе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Использование методических рекомендаций в практической деятельности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-разработка  ООП ДО в соответствии с требованиями ФГОС ДО с учетом примерных образовательных программ;</w:t>
            </w:r>
            <w:proofErr w:type="gramEnd"/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-определение перечня вариативных примерных ООП ДО и методических пособий, для использования в образовательном процессе в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соответствии с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7761" w:rsidRPr="00F76F41" w:rsidRDefault="00067761" w:rsidP="00552DA3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-создание моделей</w:t>
            </w:r>
            <w:r w:rsidR="00552DA3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образовательного процесса  на основе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552DA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Организация научно – методического сопровождения ИРО, УрГПУ по разработке и проектированию ООП ДОУ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семинары ноябрь 2013г., май, июнь 2014г.)</w:t>
            </w:r>
          </w:p>
          <w:p w:rsidR="00552DA3" w:rsidRDefault="00552DA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Обсуждение структуры ООП, алгоритма разработки на РМО по всем направлениям образования и развития детей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январь – июнь 2014г.)</w:t>
            </w:r>
          </w:p>
          <w:p w:rsidR="00552DA3" w:rsidRDefault="00552DA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Проведение образовательного аудита УрГПУ в ДОУ ГО Богданович с целью соответствия нормативно – правовой документации действующему законодательств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</w:t>
            </w:r>
            <w:r w:rsidR="00FF0E42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FF0E42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январь 2014г – июнь 2014г.)</w:t>
            </w:r>
          </w:p>
          <w:p w:rsidR="003E3506" w:rsidRDefault="003E3506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азработка  ООП ДО в соответствии с требованиями ФГОС ДО с учетом примерных образовательных програм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март 2014г – декабрь 2014г.)</w:t>
            </w:r>
          </w:p>
          <w:p w:rsidR="003E3506" w:rsidRPr="00F76F41" w:rsidRDefault="003E3506" w:rsidP="003E350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и утверждение планов самообразования и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рабочих программ педагогов и специалистов ДОУ в соответствии с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(март 2014г – декабрь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работы с методическими рекомендациями, утвержденными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РФ, о базовом уровне оснащенности средствами обучения и воспитания для организации развивающей предметно-пространственной среды в соответствии с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Ноябрь-декабрь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Учет методических рекомендаций при оснащении образовательных организаций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Учет методических рекомендаций при разработке основной образовательной программы дошкольного образования образовательной организации, закупок для организации развивающей предметно-пространственной среды.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Корректировка разделов основной образовательной программы дошкольного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с учетом базовой оснащенности развивающей предметно-пространственной среды ДОО</w:t>
            </w:r>
          </w:p>
        </w:tc>
        <w:tc>
          <w:tcPr>
            <w:tcW w:w="2778" w:type="dxa"/>
          </w:tcPr>
          <w:p w:rsidR="00067761" w:rsidRPr="00F76F41" w:rsidRDefault="00FF0E42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Разработка и утверждение плана оснащения содержания предметно – развивающей среды в соответствии с ФГОС ДО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февраль 2014г. – сентябрь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федерального реестра примерных образовательных программ дошкольного образования, соответствующих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Постоянно, после утверждения приказа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обсуждения вариативных примерных образовательных программ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ДОв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части учета региональных, этнокультурных особенностей и направление предложений в региональную рабочую группу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Использование примерных образовательных программ, находящихся в федеральном реестре, при разработке основных образовательных программ дошкольного образования</w:t>
            </w:r>
          </w:p>
        </w:tc>
        <w:tc>
          <w:tcPr>
            <w:tcW w:w="2778" w:type="dxa"/>
          </w:tcPr>
          <w:p w:rsidR="00067761" w:rsidRPr="00F76F41" w:rsidRDefault="00FF0E42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оценки соответствия и выявление рассогласований, относительно ФГОС ДО в содержании используемых в ДОУ основных образовательных программ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март 2014г – сентябрь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Изучение методических рекомендаций по развитию негосударственного сектора в дошкольном образовании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Ноябр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декабрь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Методическое сопровождение негосударственных организаций и индивидуальных предпринимателей, реализующих программы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374500" w:rsidRPr="00F76F41" w:rsidTr="003A142F">
        <w:tc>
          <w:tcPr>
            <w:tcW w:w="671" w:type="dxa"/>
          </w:tcPr>
          <w:p w:rsidR="00374500" w:rsidRPr="00F76F41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3599" w:type="dxa"/>
          </w:tcPr>
          <w:p w:rsidR="00374500" w:rsidRPr="00F76F41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Включение в общероссийский мониторинг по введению и реализации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374500" w:rsidRPr="00F76F41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 федеральному графику</w:t>
            </w:r>
          </w:p>
        </w:tc>
        <w:tc>
          <w:tcPr>
            <w:tcW w:w="3251" w:type="dxa"/>
          </w:tcPr>
          <w:p w:rsidR="00374500" w:rsidRPr="00F76F41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Анализ образовательного процесса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анализ соответствия образовательного процесса требованиям ФГОС)</w:t>
            </w:r>
          </w:p>
        </w:tc>
        <w:tc>
          <w:tcPr>
            <w:tcW w:w="2962" w:type="dxa"/>
          </w:tcPr>
          <w:p w:rsidR="00374500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Контроль выполнения плана – графика реализации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374500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Контроль выполнения плана – графика курсовой подготовки </w:t>
            </w:r>
          </w:p>
          <w:p w:rsidR="00374500" w:rsidRPr="00F76F41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</w:tcPr>
          <w:p w:rsidR="00374500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Дек</w:t>
            </w:r>
            <w:r w:rsidR="003A142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брь 2013г.- декабрь 2014г.</w:t>
            </w:r>
          </w:p>
          <w:p w:rsidR="00374500" w:rsidRDefault="0037450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Диагностика результатов повышения квалификации, проведение мониторинга результативности и эффективности</w:t>
            </w:r>
          </w:p>
          <w:p w:rsidR="0083050D" w:rsidRPr="00F76F41" w:rsidRDefault="00374500" w:rsidP="0083050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отчетности по подготовке к введению  и реализации  ФГОС</w:t>
            </w:r>
            <w:r w:rsidR="0083050D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на заседаниях коллегиальных органов ДОУ, на координационном совете</w:t>
            </w:r>
            <w:proofErr w:type="gramStart"/>
            <w:r w:rsidR="0083050D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83050D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 средствах массовой информации.</w:t>
            </w:r>
          </w:p>
        </w:tc>
      </w:tr>
      <w:tr w:rsidR="003A142F" w:rsidRPr="00F76F41" w:rsidTr="001C5940">
        <w:tc>
          <w:tcPr>
            <w:tcW w:w="15335" w:type="dxa"/>
            <w:gridSpan w:val="6"/>
          </w:tcPr>
          <w:p w:rsidR="003A142F" w:rsidRPr="00F76F41" w:rsidRDefault="003A142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Организационное обеспечение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599" w:type="dxa"/>
          </w:tcPr>
          <w:p w:rsidR="00067761" w:rsidRPr="00F76F41" w:rsidRDefault="00067761" w:rsidP="00A11ED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Создание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Координационно</w:t>
            </w:r>
            <w:r w:rsidR="00A11EDA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го совета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, обеспечивающе</w:t>
            </w:r>
            <w:r w:rsidR="00A11EDA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го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координацию действий образовательных организаций дошкольного образования по исполнению плана введения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</w:t>
            </w:r>
            <w:proofErr w:type="gramEnd"/>
          </w:p>
        </w:tc>
        <w:tc>
          <w:tcPr>
            <w:tcW w:w="2074" w:type="dxa"/>
          </w:tcPr>
          <w:p w:rsidR="00A11EDA" w:rsidRDefault="00A11EDA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2013г.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2014 декабрь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Внесение корректив в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план график деятельности координационного совета по введению ФГОС (ОО) и ФГОС (ДО) в образовательных организация ГО Богданович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Создание рабочей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группы ДОО по введению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5C450A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Создана рабочая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группа по подготовке к введению и реализации ФГОС ДО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2013г)</w:t>
            </w:r>
          </w:p>
          <w:p w:rsidR="005C450A" w:rsidRDefault="005C450A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и обсуждение членами координационного совета проекта ФГОС ДО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2013г.)</w:t>
            </w:r>
          </w:p>
          <w:p w:rsidR="005C450A" w:rsidRDefault="005C450A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Анализ образовательного процесса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анализ соответствия образовательного процесса требованиям ФГОС) ( октябрь 2013г.)</w:t>
            </w:r>
          </w:p>
          <w:p w:rsidR="00D75AD3" w:rsidRDefault="00D75AD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критериев готовности педагогов к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введению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октябрь, ноябрь 2013г.)</w:t>
            </w:r>
          </w:p>
          <w:p w:rsidR="00D75AD3" w:rsidRDefault="00D75AD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Составление и утверждение плана деятельности рабочей группы, распределение функциональных обязанностей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2013г.)</w:t>
            </w:r>
          </w:p>
          <w:p w:rsidR="005C450A" w:rsidRPr="00F76F41" w:rsidRDefault="00D75AD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Внесение корректив в план деятельности координационного совета ( ма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й-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июнь 2014г.) 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Сопровождение деятельности "пилотных площадок" в субъектах РФ по введению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2014- декабрь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Определение перечня "пилотных площадок"   ДО ГО Богданович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Координация, организационное и методическое сопровождение деятельности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"пилотных площадок"  по введению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Создание системы методической работы, обеспечивающей сопровождение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Создание условий для участия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педагогических работников в учебно-методических объединениях системы образования</w:t>
            </w:r>
          </w:p>
        </w:tc>
        <w:tc>
          <w:tcPr>
            <w:tcW w:w="2778" w:type="dxa"/>
          </w:tcPr>
          <w:p w:rsidR="00067761" w:rsidRPr="00F76F41" w:rsidRDefault="00D75AD3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Определение банка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стажировочных</w:t>
            </w:r>
            <w:proofErr w:type="spell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площадок ГО Богданович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июль – сентябрь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и иных организациях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 течение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эффективного использования методических рекомендаций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Минобнауки</w:t>
            </w:r>
            <w:proofErr w:type="spell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РФ в работе с родителями детей, получающих дошкольное образование в форме семейного воспитания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с учетом методических рекомендаций организации и функционированию консультативно-методических центров</w:t>
            </w:r>
          </w:p>
        </w:tc>
        <w:tc>
          <w:tcPr>
            <w:tcW w:w="2778" w:type="dxa"/>
          </w:tcPr>
          <w:p w:rsidR="00067761" w:rsidRPr="00F76F41" w:rsidRDefault="000A7FFD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работы консультационно – методических центров на базе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стажировочных</w:t>
            </w:r>
            <w:proofErr w:type="spell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площадок ГО Богданович 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сентябрь 2014г. – сентябрь 2015г.) 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Обеспечение психолого-педагогического сопровождения семьи и повышение компетентности родителей в вопросах развития и образования, охраны и укрепления здоровья детей.</w:t>
            </w:r>
          </w:p>
        </w:tc>
        <w:tc>
          <w:tcPr>
            <w:tcW w:w="2074" w:type="dxa"/>
          </w:tcPr>
          <w:p w:rsidR="00067761" w:rsidRPr="00F76F41" w:rsidRDefault="000A7FFD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2014г.- октябрь 2016г.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</w:tcPr>
          <w:p w:rsidR="00067761" w:rsidRDefault="00067761" w:rsidP="000A7FF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взаимодействия с родителями по вопросам развития и образования детей, непосредственное вовлечение родителей в образовательную деятельность на основе выявленных потребностей и поддержки образовательных инициатив семьи</w:t>
            </w:r>
          </w:p>
          <w:p w:rsidR="000A7FFD" w:rsidRPr="00F76F41" w:rsidRDefault="000A7FFD" w:rsidP="000A7FF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и утверждение формы договора о предоставлении образования ДОУ в соответствии с требованиями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0A7FFD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Взаимодействие организовано постоянно.</w:t>
            </w:r>
          </w:p>
          <w:p w:rsidR="000A7FFD" w:rsidRPr="000A7FFD" w:rsidRDefault="000A7FFD" w:rsidP="0024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Разработан  и внедрен </w:t>
            </w:r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Договор об образовании по образовательным программам ДО, </w:t>
            </w:r>
            <w:r w:rsidR="002461D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выполненный </w:t>
            </w:r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соответствии с ФЗ - 273 " Об образовании в РФ" от 29.12.2012г., ФГОС, примерным типовым договором </w:t>
            </w:r>
            <w:proofErr w:type="gramStart"/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Приказ МО и Науки РФ от 13.01.2014г. № 8), порядком приема на обучение по образовательным программам ДО ( Приказ МО и Науки РФ от 08.04.2014г. № 293).</w:t>
            </w:r>
            <w:r w:rsidR="002461D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 Все ДОУ май – июнь 2014г.)</w:t>
            </w:r>
          </w:p>
        </w:tc>
      </w:tr>
      <w:tr w:rsidR="003A142F" w:rsidRPr="00F76F41" w:rsidTr="00695D4F">
        <w:tc>
          <w:tcPr>
            <w:tcW w:w="15335" w:type="dxa"/>
            <w:gridSpan w:val="6"/>
          </w:tcPr>
          <w:p w:rsidR="003A142F" w:rsidRPr="00F76F41" w:rsidRDefault="003A142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3. Кадровое обеспечение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Обеспечение поэтапного </w:t>
            </w:r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каскадного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повышения квалификации руководителей и педагогов ДОО по вопросам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103BE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Ноябрь 2013г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декабрь 2016 г.</w:t>
            </w:r>
          </w:p>
        </w:tc>
        <w:tc>
          <w:tcPr>
            <w:tcW w:w="3251" w:type="dxa"/>
          </w:tcPr>
          <w:p w:rsidR="0006776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План-график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повышения квалификации для руководящих и педагогических работников дошкольного образования на уровне учредителя</w:t>
            </w:r>
          </w:p>
          <w:p w:rsidR="00C73E67" w:rsidRPr="00F76F41" w:rsidRDefault="00C73E67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Заключение соглашений с ИРО, УрГПУ на организацию образовательных программ различного уровня</w:t>
            </w:r>
          </w:p>
        </w:tc>
        <w:tc>
          <w:tcPr>
            <w:tcW w:w="2962" w:type="dxa"/>
          </w:tcPr>
          <w:p w:rsidR="00067761" w:rsidRDefault="003E3506" w:rsidP="00360DDF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Создание условий и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у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частие руководящих и педагогических работников дошкольного образования </w:t>
            </w:r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в различных программах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курсов повышения квалификаци</w:t>
            </w:r>
            <w:proofErr w:type="gramStart"/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</w:t>
            </w:r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очных, заочных, дистанционных, практик ориентированных на </w:t>
            </w:r>
            <w:proofErr w:type="spellStart"/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стажировочных</w:t>
            </w:r>
            <w:proofErr w:type="spellEnd"/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площадках )</w:t>
            </w:r>
          </w:p>
          <w:p w:rsidR="00105816" w:rsidRDefault="00105816" w:rsidP="00360DDF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Участие в семинарах, конференциях, РМО, Неделях педагогического мастерства, педагогических чтениях</w:t>
            </w:r>
          </w:p>
          <w:p w:rsidR="003E3506" w:rsidRPr="00F76F41" w:rsidRDefault="003E3506" w:rsidP="00360DDF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Обеспечение индивидуальной консультационной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методической поддержки педагогов ДОУ по вопросам реализации ООП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772D4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метод</w:t>
            </w:r>
            <w:proofErr w:type="gramStart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нях</w:t>
            </w:r>
            <w:proofErr w:type="spellEnd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ИРО ( ноябрь 2013г., май 2014г.)</w:t>
            </w:r>
          </w:p>
          <w:p w:rsidR="00103BE4" w:rsidRDefault="00772D4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="00103BE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, семинарах ИРО </w:t>
            </w:r>
            <w:proofErr w:type="gramStart"/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360DD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2013г., июнь 2014г.)</w:t>
            </w:r>
          </w:p>
          <w:p w:rsidR="00105816" w:rsidRDefault="00772D4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Городская научно – практическая конференция « Одаренность личности ребенка» </w:t>
            </w:r>
            <w:proofErr w:type="gramStart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2013г.)</w:t>
            </w:r>
          </w:p>
          <w:p w:rsidR="00FD20F8" w:rsidRDefault="00772D4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Городская научно – практическая конференция  « Преемственность ФГОС НОО и ФГОС ДО» </w:t>
            </w:r>
            <w:proofErr w:type="gramStart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 2013г.)</w:t>
            </w:r>
          </w:p>
          <w:p w:rsidR="00FD20F8" w:rsidRDefault="00772D4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Практико</w:t>
            </w:r>
            <w:proofErr w:type="spell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– ориентированный семинар УрГПУ « </w:t>
            </w:r>
            <w:proofErr w:type="spellStart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Проектирвание</w:t>
            </w:r>
            <w:proofErr w:type="spell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рабочей программы педагога в условиях перехода на ФГОС» </w:t>
            </w:r>
            <w:proofErr w:type="gramStart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ноябрь 2013г., апрель 2014г.)</w:t>
            </w:r>
          </w:p>
          <w:p w:rsidR="00FD20F8" w:rsidRDefault="00772D48" w:rsidP="00772D4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</w:t>
            </w:r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Курсы повышения квалификации ИРО по программе </w:t>
            </w:r>
            <w:r w:rsidR="00FD20F8" w:rsidRPr="007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D20F8" w:rsidRPr="00772D48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</w:t>
            </w:r>
            <w:proofErr w:type="gramStart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FD20F8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март – апрель 2014г.; проучено более 50 педагогов ДОУ)</w:t>
            </w:r>
          </w:p>
          <w:p w:rsidR="00772D48" w:rsidRDefault="00772D48" w:rsidP="00772D4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-РМО по всем направлениям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развития и образования детей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ежеквартально с  августа 2013г.)</w:t>
            </w:r>
          </w:p>
          <w:p w:rsidR="00772D48" w:rsidRDefault="00772D48" w:rsidP="00772D4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Проведение муниципальной Недели педагогического мастерства с представлением технологий, соответствующих ФГОС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апрель 2014г.)</w:t>
            </w:r>
          </w:p>
          <w:p w:rsidR="00772D48" w:rsidRPr="00F76F41" w:rsidRDefault="00772D48" w:rsidP="00772D4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Организация городских педагогических чтений по теме </w:t>
            </w:r>
            <w:r w:rsidRPr="007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2D48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Проектирование деятельности педагога ДО в условиях реализации ФГОС: содержание и технологии"</w:t>
            </w:r>
            <w:proofErr w:type="gramStart"/>
            <w:r w:rsidRPr="00772D48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май – июнь 2014г.; приняли участие 8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ДОУ)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Изучение методических рекомендаций по проведению аттестации педагогических работников дошкольных организаций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Июль 2015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семинаров по подготовке к аттестации педагогических работников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Использование методических рекомендаций в практической работе</w:t>
            </w:r>
          </w:p>
        </w:tc>
        <w:tc>
          <w:tcPr>
            <w:tcW w:w="2778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Участие в разработке предложений по изменению ФГОС СПО и ВПО по направления</w:t>
            </w:r>
            <w:r w:rsidR="00105816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Ноябрь 2015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Подготовка предложений по изменению ФГОС СПО ВПО по направления подготовки: педагогическое образование, психолого-педагогическое образование, специальное (дефектологическое) образование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Сопровождение молодых специалистов по вопросам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Сопровождение молодых специалистов по вопросам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Определение наставников для молодых специалистов</w:t>
            </w:r>
          </w:p>
        </w:tc>
        <w:tc>
          <w:tcPr>
            <w:tcW w:w="2778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837A4E" w:rsidRPr="00F76F41" w:rsidTr="005A66A9">
        <w:tc>
          <w:tcPr>
            <w:tcW w:w="15335" w:type="dxa"/>
            <w:gridSpan w:val="6"/>
          </w:tcPr>
          <w:p w:rsidR="00837A4E" w:rsidRPr="00F76F41" w:rsidRDefault="00837A4E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4. Финансово-экономическое обеспечение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599" w:type="dxa"/>
          </w:tcPr>
          <w:p w:rsidR="00067761" w:rsidRPr="00F76F41" w:rsidRDefault="00320D09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Изучен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ие методических рекомендаций по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074" w:type="dxa"/>
          </w:tcPr>
          <w:p w:rsidR="005C450A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2013 г.</w:t>
            </w:r>
          </w:p>
        </w:tc>
        <w:tc>
          <w:tcPr>
            <w:tcW w:w="3251" w:type="dxa"/>
          </w:tcPr>
          <w:p w:rsidR="00067761" w:rsidRPr="00F76F41" w:rsidRDefault="006A6B29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Осуществление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финансового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обеспечения с учетом методических рекомендаций при определении размера родительской платы и затрат на реализацию муниципальных полномочий в области дошкольного образования.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Подготовка муниципальных заданий с учетом  методических рекомендаций.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Корректировка и выполнение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2778" w:type="dxa"/>
          </w:tcPr>
          <w:p w:rsidR="00067761" w:rsidRDefault="00320D09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Разработаны муниципальные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задания, планы финансово – хозяйственной деятельности на 2014г. и плановый период 2015,2016г.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январь 2014г.)</w:t>
            </w:r>
          </w:p>
          <w:p w:rsidR="00320D09" w:rsidRPr="00F76F41" w:rsidRDefault="00320D09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Внесены коррективы в Программы развития ДОУ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май – сентябрь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Мониторинг образовательного пространства </w:t>
            </w:r>
            <w:proofErr w:type="spell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r w:rsidR="006A6B29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Упо</w:t>
            </w:r>
            <w:proofErr w:type="spellEnd"/>
            <w:r w:rsidR="006A6B29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обеспеченности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средствами обучения и воспитания в соответствии с требованиями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6A6B29" w:rsidP="006A6B2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Январь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2014-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январь </w:t>
            </w:r>
            <w:r w:rsidR="00067761"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2015 г.</w:t>
            </w:r>
          </w:p>
        </w:tc>
        <w:tc>
          <w:tcPr>
            <w:tcW w:w="3251" w:type="dxa"/>
          </w:tcPr>
          <w:p w:rsidR="006A6B29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Обобщение информации по оснащенности образовательного пространства ДО</w:t>
            </w:r>
            <w:r w:rsidR="00CC226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</w:t>
            </w:r>
          </w:p>
          <w:p w:rsidR="00067761" w:rsidRPr="006A6B29" w:rsidRDefault="006A6B29" w:rsidP="006A6B29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Аналитические материалы по результатам мониторинга образовательного пространства ОУ в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соответствии с требованиями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Определение </w:t>
            </w:r>
            <w:r w:rsidR="006A6B29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наличия в ДОУ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необходимых средств обучения и воспитания (в том числе расходных), материалов (в том числе) в соответствии с основными видами деятельности и требованиями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ДО</w:t>
            </w:r>
            <w:proofErr w:type="gramEnd"/>
          </w:p>
        </w:tc>
        <w:tc>
          <w:tcPr>
            <w:tcW w:w="2778" w:type="dxa"/>
          </w:tcPr>
          <w:p w:rsidR="00067761" w:rsidRPr="00F76F41" w:rsidRDefault="00CC22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Аналитическая справка  по обеспеченности материально – технической базы ДОУ на начало каждого учебного года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3599" w:type="dxa"/>
          </w:tcPr>
          <w:p w:rsidR="00067761" w:rsidRPr="00F76F41" w:rsidRDefault="006D3F2E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Изучен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ие методических рекомендаций по реализации полномочий субъектов РФ по финансовому обеспечению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оказания государственных и муниципальных услуг в сфере дошкольного образования</w:t>
            </w:r>
          </w:p>
        </w:tc>
        <w:tc>
          <w:tcPr>
            <w:tcW w:w="2074" w:type="dxa"/>
          </w:tcPr>
          <w:p w:rsidR="00067761" w:rsidRPr="00F76F41" w:rsidRDefault="006D3F2E" w:rsidP="00CC226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й-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ию</w:t>
            </w:r>
            <w:r w:rsidR="00CC226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 2014г.</w:t>
            </w:r>
          </w:p>
        </w:tc>
        <w:tc>
          <w:tcPr>
            <w:tcW w:w="3251" w:type="dxa"/>
          </w:tcPr>
          <w:p w:rsidR="00067761" w:rsidRPr="00F76F41" w:rsidRDefault="006D3F2E" w:rsidP="001E01F4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Разработка и утверждение примерного </w:t>
            </w:r>
            <w:r w:rsidR="001E01F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оложения « Об оплате труда работников муниципальных образовательных организаций ГО Богданович</w:t>
            </w:r>
            <w:r w:rsidR="001E01F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». Определение состава дифференцирующих коэффициентов для расчета норматива затрат на оплату труда и начислений на выплаты по оплате труда педагогических работников</w:t>
            </w:r>
          </w:p>
        </w:tc>
        <w:tc>
          <w:tcPr>
            <w:tcW w:w="2962" w:type="dxa"/>
          </w:tcPr>
          <w:p w:rsidR="00067761" w:rsidRDefault="001E01F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Ознакомление  персонала ДОУ с  текстом Положения « Об оплате труда работников муниципальных образовательных организаций ГО Богданович».</w:t>
            </w:r>
          </w:p>
          <w:p w:rsidR="001E01F4" w:rsidRDefault="001E01F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Разработка локальных актов.</w:t>
            </w:r>
          </w:p>
          <w:p w:rsidR="001E01F4" w:rsidRPr="00F76F41" w:rsidRDefault="001E01F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Заключение эффективных контрактов с персоналом.</w:t>
            </w:r>
          </w:p>
        </w:tc>
        <w:tc>
          <w:tcPr>
            <w:tcW w:w="2778" w:type="dxa"/>
          </w:tcPr>
          <w:p w:rsidR="00067761" w:rsidRDefault="001E01F4" w:rsidP="001E01F4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Утверждено Положение « Об оплате труда работников муниципальных образовательных организаций ГО Богданович» 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июнь 2014г)</w:t>
            </w:r>
          </w:p>
          <w:p w:rsidR="001E01F4" w:rsidRPr="00F76F41" w:rsidRDefault="001E01F4" w:rsidP="001E01F4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Заключение эффективных контрактов с персоналом ДОУ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июль – сентябрь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методических рекомендаций по оказанию платных дополнительных образовательных услуг в организациях, осуществляющих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Июль-август 2014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предоставления дополнительных образовательных услуг организациями, реализующими программы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Получение лицензии на реализацию дополнительных образовательных программ и предоставление дополнительных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образовательных услуг организациями, реализующими программы дошкольного образования</w:t>
            </w:r>
          </w:p>
        </w:tc>
        <w:tc>
          <w:tcPr>
            <w:tcW w:w="2778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837A4E" w:rsidRPr="00F76F41" w:rsidTr="00263489">
        <w:tc>
          <w:tcPr>
            <w:tcW w:w="15335" w:type="dxa"/>
            <w:gridSpan w:val="6"/>
          </w:tcPr>
          <w:p w:rsidR="00837A4E" w:rsidRPr="00F76F41" w:rsidRDefault="00837A4E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5. Информационное обеспечение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общественного обсуждения по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CC226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201</w:t>
            </w:r>
            <w:r w:rsidR="00CC226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-2015 г.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51" w:type="dxa"/>
          </w:tcPr>
          <w:p w:rsidR="00067761" w:rsidRPr="00F76F41" w:rsidRDefault="00566EC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Информирование ОУ и родительской общественности о нормативно-правовых и программно-методических документах по введению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566ECF" w:rsidRDefault="00566ECF" w:rsidP="00566ECF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Информирование педагогической и родительской общественности.</w:t>
            </w:r>
          </w:p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8" w:type="dxa"/>
          </w:tcPr>
          <w:p w:rsidR="00067761" w:rsidRDefault="00B2646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мнения родителей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законных представителей воспитанников) по вопросам введения ФГОС. Проведение анкетирования на родител</w:t>
            </w:r>
            <w:r w:rsidR="00566EC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ьских собраниях, конференциях (январ</w:t>
            </w:r>
            <w:proofErr w:type="gramStart"/>
            <w:r w:rsidR="00566EC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="00566EC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декабрь 2014г.)</w:t>
            </w:r>
          </w:p>
          <w:p w:rsidR="00EE3B88" w:rsidRPr="00F76F41" w:rsidRDefault="00EE3B8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Аналитические материалы по оценке готовности педагогов к профессиональной деятельности в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контексте ФГОС ДО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декабрь 2013г.; август 2014г.)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Информационное сопровождение педагогической и родительской общественности  по нормативно-правовому и программно-методическому обеспечению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51" w:type="dxa"/>
          </w:tcPr>
          <w:p w:rsidR="00067761" w:rsidRPr="00566ECF" w:rsidRDefault="00566ECF" w:rsidP="00566ECF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РМО по направлениям, семинаров, совещаний, конференций по вопросам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566ECF" w:rsidRDefault="00566ECF" w:rsidP="00566ECF">
            <w:pP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Участие в РМО, семинарах, совещаниях конференциях по вопросам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 Проведение мероприятий в ДО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по введению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EE3B88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работы РМО по всем направлениям развития и образования детей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ежеквартально с  августа 2013г.)</w:t>
            </w:r>
          </w:p>
          <w:p w:rsidR="00103BE4" w:rsidRDefault="00103BE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Организация работы ТЭП по теме « Научно – методическое сопровождение </w:t>
            </w:r>
            <w:proofErr w:type="spell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– образовательного процесса ДОУ»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 января 2013г.)</w:t>
            </w:r>
          </w:p>
          <w:p w:rsidR="00103BE4" w:rsidRPr="00F76F41" w:rsidRDefault="00103BE4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Проведение городских научно – практических конференций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октябрь, ноябрь 2013г.)</w:t>
            </w:r>
          </w:p>
        </w:tc>
      </w:tr>
      <w:tr w:rsidR="00360DDF" w:rsidRPr="00F76F41" w:rsidTr="003A142F">
        <w:tc>
          <w:tcPr>
            <w:tcW w:w="67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599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Информационное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сопровождение в СМИ о ходе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74" w:type="dxa"/>
          </w:tcPr>
          <w:p w:rsidR="00067761" w:rsidRPr="00F76F41" w:rsidRDefault="00067761" w:rsidP="00B2646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2013-декабрь 201</w:t>
            </w:r>
            <w:r w:rsidR="00B2646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51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Подготовка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публикаций в СМИ, на официальном сайте Управления образования о ходе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962" w:type="dxa"/>
          </w:tcPr>
          <w:p w:rsidR="00067761" w:rsidRPr="00F76F41" w:rsidRDefault="00067761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Подготовка </w:t>
            </w:r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публикаций в СМИ, на официальном сайте дошкольной организации о ходе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778" w:type="dxa"/>
          </w:tcPr>
          <w:p w:rsidR="00067761" w:rsidRDefault="00B2646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Ежемесячные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публикации </w:t>
            </w:r>
            <w:r w:rsidR="00566EC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о жизнедеятельности ДОУ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 сентября 2013г.) в муниципальной газете « Народное слово» на страничке ДО ГО Богданович « Кораблик детства»</w:t>
            </w:r>
            <w:r w:rsidR="00566EC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  <w:p w:rsidR="00566ECF" w:rsidRDefault="00566EC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прямых эфиров на городском радио ( июл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декабрь 2014г.)</w:t>
            </w:r>
          </w:p>
          <w:p w:rsidR="00566ECF" w:rsidRDefault="00566ECF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Участие ДОУ в телепроекте  « Школа развития» на городском телевидении </w:t>
            </w:r>
            <w:proofErr w:type="gramStart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2013г)</w:t>
            </w:r>
          </w:p>
          <w:p w:rsidR="00B26460" w:rsidRPr="00F76F41" w:rsidRDefault="00B26460" w:rsidP="00F76F41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83050D" w:rsidRDefault="0083050D" w:rsidP="00AA750A">
      <w:pPr>
        <w:jc w:val="right"/>
        <w:rPr>
          <w:rFonts w:asciiTheme="majorHAnsi" w:hAnsiTheme="majorHAnsi"/>
          <w:sz w:val="20"/>
          <w:szCs w:val="20"/>
        </w:rPr>
      </w:pPr>
    </w:p>
    <w:p w:rsidR="00837A4E" w:rsidRDefault="00837A4E" w:rsidP="00AA750A">
      <w:pPr>
        <w:jc w:val="right"/>
        <w:rPr>
          <w:rFonts w:asciiTheme="majorHAnsi" w:hAnsiTheme="majorHAnsi"/>
          <w:sz w:val="20"/>
          <w:szCs w:val="20"/>
        </w:rPr>
      </w:pPr>
    </w:p>
    <w:p w:rsidR="00837A4E" w:rsidRDefault="00837A4E" w:rsidP="00AA750A">
      <w:pPr>
        <w:jc w:val="right"/>
        <w:rPr>
          <w:rFonts w:asciiTheme="majorHAnsi" w:hAnsiTheme="majorHAnsi"/>
          <w:sz w:val="20"/>
          <w:szCs w:val="20"/>
        </w:rPr>
      </w:pPr>
    </w:p>
    <w:p w:rsidR="00AA750A" w:rsidRPr="00D407E2" w:rsidRDefault="00D407E2" w:rsidP="00AA750A">
      <w:pPr>
        <w:jc w:val="right"/>
        <w:rPr>
          <w:rFonts w:asciiTheme="majorHAnsi" w:hAnsiTheme="majorHAnsi"/>
          <w:sz w:val="20"/>
          <w:szCs w:val="20"/>
        </w:rPr>
      </w:pPr>
      <w:r w:rsidRPr="00D407E2">
        <w:rPr>
          <w:rFonts w:asciiTheme="majorHAnsi" w:hAnsiTheme="majorHAnsi"/>
          <w:sz w:val="20"/>
          <w:szCs w:val="20"/>
        </w:rPr>
        <w:lastRenderedPageBreak/>
        <w:t xml:space="preserve">Приложение </w:t>
      </w:r>
    </w:p>
    <w:p w:rsidR="00AA750A" w:rsidRPr="00D407E2" w:rsidRDefault="00AA750A" w:rsidP="00D407E2">
      <w:pPr>
        <w:jc w:val="center"/>
        <w:rPr>
          <w:rFonts w:asciiTheme="majorHAnsi" w:hAnsiTheme="majorHAnsi"/>
          <w:b/>
          <w:sz w:val="28"/>
          <w:szCs w:val="28"/>
        </w:rPr>
      </w:pPr>
      <w:r w:rsidRPr="00D407E2">
        <w:rPr>
          <w:rFonts w:asciiTheme="majorHAnsi" w:hAnsiTheme="majorHAnsi"/>
          <w:b/>
          <w:sz w:val="28"/>
          <w:szCs w:val="28"/>
        </w:rPr>
        <w:t xml:space="preserve">Критерии готовности муниципального образовательного учреждения, реализующего программы дошкольного образования, к введению </w:t>
      </w:r>
      <w:r w:rsidR="003A142F">
        <w:rPr>
          <w:rFonts w:asciiTheme="majorHAnsi" w:hAnsiTheme="majorHAnsi"/>
          <w:b/>
          <w:sz w:val="28"/>
          <w:szCs w:val="28"/>
        </w:rPr>
        <w:t xml:space="preserve">и реализации </w:t>
      </w:r>
      <w:r w:rsidRPr="00D407E2">
        <w:rPr>
          <w:rFonts w:asciiTheme="majorHAnsi" w:hAnsiTheme="majorHAnsi"/>
          <w:b/>
          <w:sz w:val="28"/>
          <w:szCs w:val="28"/>
        </w:rPr>
        <w:t>ФГОС</w:t>
      </w:r>
      <w:r w:rsidR="003A142F">
        <w:rPr>
          <w:rFonts w:asciiTheme="majorHAnsi" w:hAnsiTheme="majorHAnsi"/>
          <w:b/>
          <w:sz w:val="28"/>
          <w:szCs w:val="28"/>
        </w:rPr>
        <w:t>ДО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0142"/>
      </w:tblGrid>
      <w:tr w:rsidR="0083050D" w:rsidRPr="00D407E2" w:rsidTr="00AA750A">
        <w:tc>
          <w:tcPr>
            <w:tcW w:w="81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3050D" w:rsidRPr="00F76F41" w:rsidRDefault="0083050D" w:rsidP="004050B2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Нормативно-правовое, методическое и аналитическое обеспечение реализации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0142" w:type="dxa"/>
          </w:tcPr>
          <w:p w:rsidR="0083050D" w:rsidRPr="00D407E2" w:rsidRDefault="0083050D" w:rsidP="00CC2261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Разработаны, утверждены документы ОУ, регламентирующие переход на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 (финансирование, ма</w:t>
            </w:r>
            <w:r>
              <w:rPr>
                <w:rFonts w:asciiTheme="majorHAnsi" w:hAnsiTheme="majorHAnsi"/>
                <w:sz w:val="28"/>
                <w:szCs w:val="28"/>
              </w:rPr>
              <w:t>т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>ериально-техническое обеспечение, кадровое обеспечение, программно-методическое обеспечение).</w:t>
            </w:r>
          </w:p>
        </w:tc>
      </w:tr>
      <w:tr w:rsidR="0083050D" w:rsidRPr="00D407E2" w:rsidTr="00AA750A">
        <w:tc>
          <w:tcPr>
            <w:tcW w:w="81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Разработаны локальные акты, регламентирующие установление заработной платы работников ОУ, в том числе стимулирующих надбавок и доплат, порядка и размера премирования в соответствии с НСОТ, заключены дополнительные соглашения к трудовому договору с педагогическими работниками</w:t>
            </w:r>
            <w:r>
              <w:rPr>
                <w:rFonts w:asciiTheme="majorHAnsi" w:hAnsiTheme="majorHAnsi"/>
                <w:sz w:val="28"/>
                <w:szCs w:val="28"/>
              </w:rPr>
              <w:t>, эффективные контракты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>)</w:t>
            </w:r>
            <w:proofErr w:type="gramEnd"/>
          </w:p>
        </w:tc>
      </w:tr>
      <w:tr w:rsidR="0083050D" w:rsidRPr="00D407E2" w:rsidTr="00AA750A">
        <w:tc>
          <w:tcPr>
            <w:tcW w:w="81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83050D" w:rsidRPr="00D407E2" w:rsidRDefault="0083050D" w:rsidP="00AA750A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>Должностные инструкции работников ОУ приведены в соответствие с требованиями ФГОС ДО, профессиональным стандартом «Педаго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г(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>педагогическая деятельность в сфере дошкольного, начального общего, основного общего, среднего общего образования) (воспитатель, учитель)» и квалификационными характеристиками должностей работников образования</w:t>
            </w:r>
            <w:r w:rsidR="006C7CDA">
              <w:rPr>
                <w:rFonts w:asciiTheme="majorHAnsi" w:hAnsiTheme="majorHAnsi"/>
                <w:sz w:val="28"/>
                <w:szCs w:val="28"/>
              </w:rPr>
              <w:t>, кодексом профессиональной этики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3A142F" w:rsidRPr="00D407E2" w:rsidTr="00AA750A">
        <w:tc>
          <w:tcPr>
            <w:tcW w:w="817" w:type="dxa"/>
          </w:tcPr>
          <w:p w:rsidR="003A142F" w:rsidRPr="00D407E2" w:rsidRDefault="003A142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3A142F" w:rsidRPr="00D407E2" w:rsidRDefault="003A142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3A142F" w:rsidRPr="00D407E2" w:rsidRDefault="003A142F" w:rsidP="003A142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Разработан  и внедрен </w:t>
            </w:r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Договор об образовании по образовательным программам </w:t>
            </w:r>
            <w:proofErr w:type="gramStart"/>
            <w:r w:rsidRPr="000A7FFD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gramEnd"/>
          </w:p>
        </w:tc>
      </w:tr>
      <w:tr w:rsidR="0083050D" w:rsidRPr="00D407E2" w:rsidTr="00AA750A">
        <w:tc>
          <w:tcPr>
            <w:tcW w:w="81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Определены основные направления развития ОУ в соответствии с требованиями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внесены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 изменения в программу развития ОУ</w:t>
            </w:r>
          </w:p>
        </w:tc>
      </w:tr>
      <w:tr w:rsidR="0083050D" w:rsidRPr="00D407E2" w:rsidTr="00AA750A">
        <w:tc>
          <w:tcPr>
            <w:tcW w:w="81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83050D" w:rsidRPr="00D407E2" w:rsidRDefault="0083050D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>Приведены в соответствие с требованиями ФГОС ДО цели и задачи образовательного процесса, режим дня и планирование различных видов деятельности.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Разработана и утверждена основная общеобразовательная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требованиями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 и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с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 учетом примерных образовательных программ дошкольного образования.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747FA7" w:rsidP="004050B2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Определена оптимальная для реализации модель организации образовательного процесса, обеспечивающая создание предметно-развивающей образовательной среды, характер взаимодействия воспитанников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со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 xml:space="preserve"> взрослыми и другими детьми.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>Организована содержательно-насыщенная, трансформируемая, полифункциональная, вариативная, доступная и безопасная среда в соответствии с ФГОС Д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наличие плана организации и оснащения ПРС ДОУ</w:t>
            </w:r>
            <w:r w:rsidR="006C7CDA">
              <w:rPr>
                <w:rFonts w:asciiTheme="majorHAnsi" w:hAnsiTheme="majorHAnsi"/>
                <w:sz w:val="28"/>
                <w:szCs w:val="28"/>
              </w:rPr>
              <w:t>, в соответствии с ФГОС)</w:t>
            </w:r>
          </w:p>
        </w:tc>
      </w:tr>
      <w:tr w:rsidR="00646F0B" w:rsidRPr="00D407E2" w:rsidTr="003A142F">
        <w:trPr>
          <w:trHeight w:val="316"/>
        </w:trPr>
        <w:tc>
          <w:tcPr>
            <w:tcW w:w="817" w:type="dxa"/>
          </w:tcPr>
          <w:p w:rsidR="00646F0B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646F0B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646F0B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Разработаны рабочие программы педагогов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747FA7" w:rsidRPr="00DC1308" w:rsidRDefault="00747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Организационное обеспечение реализации ФГОС </w:t>
            </w:r>
            <w:proofErr w:type="gramStart"/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0142" w:type="dxa"/>
          </w:tcPr>
          <w:p w:rsidR="00747FA7" w:rsidRPr="00D407E2" w:rsidRDefault="00747FA7" w:rsidP="00FD6E30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>Разработан план</w:t>
            </w:r>
            <w:r w:rsidR="003A142F">
              <w:rPr>
                <w:rFonts w:asciiTheme="majorHAnsi" w:hAnsiTheme="majorHAnsi"/>
                <w:sz w:val="28"/>
                <w:szCs w:val="28"/>
              </w:rPr>
              <w:t xml:space="preserve"> мероприятий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>, обеспечи</w:t>
            </w:r>
            <w:r w:rsidR="003A142F">
              <w:rPr>
                <w:rFonts w:asciiTheme="majorHAnsi" w:hAnsiTheme="majorHAnsi"/>
                <w:sz w:val="28"/>
                <w:szCs w:val="28"/>
              </w:rPr>
              <w:t>вающи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й сопровождение </w:t>
            </w:r>
          </w:p>
          <w:p w:rsidR="00747FA7" w:rsidRPr="00D407E2" w:rsidRDefault="003A142F" w:rsidP="00FD6E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</w:t>
            </w:r>
            <w:r w:rsidR="00747FA7" w:rsidRPr="00D407E2">
              <w:rPr>
                <w:rFonts w:asciiTheme="majorHAnsi" w:hAnsiTheme="majorHAnsi"/>
                <w:sz w:val="28"/>
                <w:szCs w:val="28"/>
              </w:rPr>
              <w:t>ведения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и реализации</w:t>
            </w:r>
            <w:r w:rsidR="00747FA7" w:rsidRPr="00D407E2">
              <w:rPr>
                <w:rFonts w:asciiTheme="majorHAnsi" w:hAnsiTheme="majorHAnsi"/>
                <w:sz w:val="28"/>
                <w:szCs w:val="28"/>
              </w:rPr>
              <w:t xml:space="preserve"> ФГОС дошкольного образования. </w:t>
            </w:r>
            <w:r w:rsidR="006C7CDA">
              <w:rPr>
                <w:rFonts w:asciiTheme="majorHAnsi" w:hAnsiTheme="majorHAnsi"/>
                <w:sz w:val="28"/>
                <w:szCs w:val="28"/>
              </w:rPr>
              <w:t xml:space="preserve"> Разработан план</w:t>
            </w:r>
            <w:r w:rsidR="009E5E7C">
              <w:rPr>
                <w:rFonts w:asciiTheme="majorHAnsi" w:hAnsiTheme="majorHAnsi"/>
                <w:sz w:val="28"/>
                <w:szCs w:val="28"/>
              </w:rPr>
              <w:t xml:space="preserve"> контроля выполнения графика реализации ФГОС.</w:t>
            </w:r>
          </w:p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DC1308" w:rsidP="00FD6E30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Обеспечены условия реализации основной образовательной программы дошкольного образования в соответствии с требованиями ФГОС ДО: психолого</w:t>
            </w:r>
            <w:r>
              <w:rPr>
                <w:rFonts w:asciiTheme="majorHAnsi" w:hAnsiTheme="majorHAnsi"/>
                <w:sz w:val="28"/>
                <w:szCs w:val="28"/>
              </w:rPr>
              <w:t>-</w:t>
            </w:r>
            <w:r w:rsidRPr="00D407E2">
              <w:rPr>
                <w:rFonts w:asciiTheme="majorHAnsi" w:hAnsiTheme="majorHAnsi"/>
                <w:sz w:val="28"/>
                <w:szCs w:val="28"/>
              </w:rPr>
              <w:t>педагогические, кадровые, материально-технические, финансовые, а также условия к развивающей предметно-пространственной среде.</w:t>
            </w:r>
            <w:proofErr w:type="gramEnd"/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Созданы условия достижения детьми дошкольного возраста уровня развития, необходимого и достаточного для успешного освоения ими </w:t>
            </w:r>
            <w:r w:rsidRPr="00D407E2">
              <w:rPr>
                <w:rFonts w:asciiTheme="majorHAnsi" w:hAnsiTheme="majorHAnsi"/>
                <w:sz w:val="28"/>
                <w:szCs w:val="28"/>
              </w:rPr>
              <w:lastRenderedPageBreak/>
              <w:t>образовательных программ начального общего образования.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6C7CDA" w:rsidP="006C7CD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Проводится мониторинг готовности педагогов к деятельности в контексте работы по ФГОС</w:t>
            </w:r>
          </w:p>
        </w:tc>
      </w:tr>
      <w:tr w:rsidR="00747FA7" w:rsidRPr="00D407E2" w:rsidTr="00AA750A">
        <w:tc>
          <w:tcPr>
            <w:tcW w:w="81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747FA7" w:rsidRPr="00D407E2" w:rsidRDefault="00747FA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142" w:type="dxa"/>
          </w:tcPr>
          <w:p w:rsidR="00747FA7" w:rsidRPr="00D407E2" w:rsidRDefault="009E5E7C" w:rsidP="00747FA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Организована работа консультационно – методических центров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пунктов) в ДОУ для родителей ( законных представителей) воспитанников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C1308" w:rsidRPr="00D407E2" w:rsidTr="00AA750A">
        <w:tc>
          <w:tcPr>
            <w:tcW w:w="817" w:type="dxa"/>
          </w:tcPr>
          <w:p w:rsidR="00DC1308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Кадровое обеспечение реализации ФГОС </w:t>
            </w:r>
            <w:proofErr w:type="gramStart"/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0142" w:type="dxa"/>
          </w:tcPr>
          <w:p w:rsidR="00DC1308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Проведено повышение квалификации всех педагогических работников, работающих с детьми, получающими дошкольное образование в ОУ (возможно поэтапное повышение квалификации по мере перехода к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 w:rsidRPr="00D407E2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DC1308">
            <w:pPr>
              <w:rPr>
                <w:rFonts w:asciiTheme="majorHAnsi" w:hAnsiTheme="majorHAnsi"/>
                <w:sz w:val="28"/>
                <w:szCs w:val="28"/>
              </w:rPr>
            </w:pPr>
            <w:r w:rsidRPr="00D407E2">
              <w:rPr>
                <w:rFonts w:asciiTheme="majorHAnsi" w:hAnsiTheme="majorHAnsi"/>
                <w:sz w:val="28"/>
                <w:szCs w:val="28"/>
              </w:rPr>
              <w:t xml:space="preserve">Проведено повышение квалификации руководящих работников по управлению переходом на ФГОС </w:t>
            </w:r>
            <w:proofErr w:type="gramStart"/>
            <w:r w:rsidRPr="00D407E2"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Участие педагогов в мероприятиях по обобщению и распространению собственного опыта в рамках введения ФГОС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C1308" w:rsidRPr="00DC1308" w:rsidRDefault="009E5E7C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Финансово – экономическое </w:t>
            </w:r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обеспечение реализации ФГОС </w:t>
            </w:r>
            <w:proofErr w:type="gramStart"/>
            <w:r w:rsidRPr="00DC13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0142" w:type="dxa"/>
          </w:tcPr>
          <w:p w:rsidR="00DC1308" w:rsidRPr="00D407E2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Наличие  корректного муниципального задания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Наличие плана финансово – хозяйственной деятельности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Заключены эффективные контракты с персоналом ДОУ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9E5E7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C1308" w:rsidRPr="00DC1308" w:rsidRDefault="009E5E7C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Информационное обеспечение введения ФГОС </w:t>
            </w:r>
            <w:proofErr w:type="gramStart"/>
            <w:r w:rsidRPr="00F76F41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10142" w:type="dxa"/>
          </w:tcPr>
          <w:p w:rsidR="00DC1308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Информирование  участников образовательного процесса и общественности по ключевым позициям введения ФГОС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ДО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через СМИ, интернет ресурсы ДОУ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Наличие в Публичном докладе ДОУ раздела, содержащего информацию о ходе введения и реализации ФГОС ДОУ</w:t>
            </w:r>
          </w:p>
        </w:tc>
      </w:tr>
      <w:tr w:rsidR="00DC1308" w:rsidRPr="00D407E2" w:rsidTr="00AA750A">
        <w:tc>
          <w:tcPr>
            <w:tcW w:w="817" w:type="dxa"/>
          </w:tcPr>
          <w:p w:rsidR="00DC1308" w:rsidRDefault="00DC130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308" w:rsidRPr="00DC1308" w:rsidRDefault="00DC1308" w:rsidP="004050B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142" w:type="dxa"/>
          </w:tcPr>
          <w:p w:rsidR="00DC1308" w:rsidRPr="00D407E2" w:rsidRDefault="00646F0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Проводится мониторинг информированности всех участников ОП и общественности о ходе введения и реализации ФГОС</w:t>
            </w:r>
          </w:p>
        </w:tc>
      </w:tr>
    </w:tbl>
    <w:p w:rsidR="00AA750A" w:rsidRPr="00CE2FFA" w:rsidRDefault="00AA750A"/>
    <w:sectPr w:rsidR="00AA750A" w:rsidRPr="00CE2FFA" w:rsidSect="007D3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EB7"/>
    <w:multiLevelType w:val="multilevel"/>
    <w:tmpl w:val="F05C8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977014E"/>
    <w:multiLevelType w:val="multilevel"/>
    <w:tmpl w:val="32A68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CA74998"/>
    <w:multiLevelType w:val="hybridMultilevel"/>
    <w:tmpl w:val="AFB0A7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2E1A87"/>
    <w:multiLevelType w:val="hybridMultilevel"/>
    <w:tmpl w:val="87BE06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DC60D0"/>
    <w:multiLevelType w:val="hybridMultilevel"/>
    <w:tmpl w:val="95380B2C"/>
    <w:lvl w:ilvl="0" w:tplc="085AA4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C5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679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5C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F8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24B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033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2EC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8B1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CF8"/>
    <w:rsid w:val="00034660"/>
    <w:rsid w:val="000526BC"/>
    <w:rsid w:val="00067761"/>
    <w:rsid w:val="000729BE"/>
    <w:rsid w:val="0009019D"/>
    <w:rsid w:val="0009338A"/>
    <w:rsid w:val="000A74F9"/>
    <w:rsid w:val="000A7FFD"/>
    <w:rsid w:val="00103BE4"/>
    <w:rsid w:val="00105816"/>
    <w:rsid w:val="00117A08"/>
    <w:rsid w:val="001D383E"/>
    <w:rsid w:val="001E01F4"/>
    <w:rsid w:val="001E2B3A"/>
    <w:rsid w:val="002461DD"/>
    <w:rsid w:val="00261AB9"/>
    <w:rsid w:val="00274039"/>
    <w:rsid w:val="002A6760"/>
    <w:rsid w:val="00320D09"/>
    <w:rsid w:val="00360DDF"/>
    <w:rsid w:val="00374500"/>
    <w:rsid w:val="003A142F"/>
    <w:rsid w:val="003E2CA6"/>
    <w:rsid w:val="003E3506"/>
    <w:rsid w:val="003F204B"/>
    <w:rsid w:val="00427429"/>
    <w:rsid w:val="00511C36"/>
    <w:rsid w:val="00552DA3"/>
    <w:rsid w:val="00566ECF"/>
    <w:rsid w:val="005C450A"/>
    <w:rsid w:val="00605AC8"/>
    <w:rsid w:val="006164FC"/>
    <w:rsid w:val="00624DAC"/>
    <w:rsid w:val="00646F0B"/>
    <w:rsid w:val="006A6B29"/>
    <w:rsid w:val="006A7BC6"/>
    <w:rsid w:val="006C7CDA"/>
    <w:rsid w:val="006D3F2E"/>
    <w:rsid w:val="00717BBF"/>
    <w:rsid w:val="00747FA7"/>
    <w:rsid w:val="00772D48"/>
    <w:rsid w:val="007C0E9E"/>
    <w:rsid w:val="007C2E30"/>
    <w:rsid w:val="007D32E8"/>
    <w:rsid w:val="007E56EC"/>
    <w:rsid w:val="0083050D"/>
    <w:rsid w:val="00837A4E"/>
    <w:rsid w:val="008537AF"/>
    <w:rsid w:val="008730D5"/>
    <w:rsid w:val="00891329"/>
    <w:rsid w:val="00891532"/>
    <w:rsid w:val="00897263"/>
    <w:rsid w:val="00976B7A"/>
    <w:rsid w:val="00982F32"/>
    <w:rsid w:val="009E5E7C"/>
    <w:rsid w:val="00A11EDA"/>
    <w:rsid w:val="00AA750A"/>
    <w:rsid w:val="00AC0364"/>
    <w:rsid w:val="00B001DF"/>
    <w:rsid w:val="00B26460"/>
    <w:rsid w:val="00B94D89"/>
    <w:rsid w:val="00BD51E7"/>
    <w:rsid w:val="00C72393"/>
    <w:rsid w:val="00C73E67"/>
    <w:rsid w:val="00CA7CF8"/>
    <w:rsid w:val="00CC2261"/>
    <w:rsid w:val="00CD2CC5"/>
    <w:rsid w:val="00CE2FFA"/>
    <w:rsid w:val="00D407E2"/>
    <w:rsid w:val="00D75AD3"/>
    <w:rsid w:val="00D94331"/>
    <w:rsid w:val="00DC1308"/>
    <w:rsid w:val="00DC22D4"/>
    <w:rsid w:val="00DD243A"/>
    <w:rsid w:val="00DF7402"/>
    <w:rsid w:val="00E01A72"/>
    <w:rsid w:val="00E827AC"/>
    <w:rsid w:val="00EA053E"/>
    <w:rsid w:val="00EE3B88"/>
    <w:rsid w:val="00F4318C"/>
    <w:rsid w:val="00F76F41"/>
    <w:rsid w:val="00FB2DED"/>
    <w:rsid w:val="00FD20F8"/>
    <w:rsid w:val="00FD6E30"/>
    <w:rsid w:val="00FD7CFF"/>
    <w:rsid w:val="00FF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D2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D2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3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8F2F9-5F49-4591-BB0F-5F5D9D26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2974</Words>
  <Characters>22127</Characters>
  <Application>Microsoft Office Word</Application>
  <DocSecurity>0</DocSecurity>
  <Lines>582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DNS</cp:lastModifiedBy>
  <cp:revision>2</cp:revision>
  <dcterms:created xsi:type="dcterms:W3CDTF">2016-01-24T08:13:00Z</dcterms:created>
  <dcterms:modified xsi:type="dcterms:W3CDTF">2016-01-24T08:13:00Z</dcterms:modified>
</cp:coreProperties>
</file>